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D67" w:rsidRDefault="00713D67" w:rsidP="00713D67">
      <w:pPr>
        <w:spacing w:after="0"/>
        <w:ind w:firstLine="708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DEPREM BÖLGESİNDE BULUNAN İLLERE YÖNELİK </w:t>
      </w:r>
    </w:p>
    <w:p w:rsidR="00713D67" w:rsidRDefault="00713D67" w:rsidP="00713D67">
      <w:pPr>
        <w:spacing w:after="0"/>
        <w:ind w:firstLine="708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YARDIM BAŞVURULARI DUYURUSU</w:t>
      </w:r>
    </w:p>
    <w:p w:rsidR="00713D67" w:rsidRDefault="00713D67" w:rsidP="00713D67">
      <w:pPr>
        <w:spacing w:after="0"/>
        <w:ind w:firstLine="708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 </w:t>
      </w:r>
    </w:p>
    <w:p w:rsidR="00713D67" w:rsidRDefault="00713D67" w:rsidP="00713D67">
      <w:pPr>
        <w:spacing w:after="0"/>
        <w:ind w:firstLine="708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p w:rsidR="00713D67" w:rsidRDefault="00713D67" w:rsidP="00713D67">
      <w:pPr>
        <w:spacing w:after="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713D67" w:rsidRDefault="00713D67" w:rsidP="00713D67">
      <w:pPr>
        <w:spacing w:after="0"/>
        <w:ind w:firstLine="708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Bu kapsamda yardımlardan yararlanmak isteyen taşınmaz sahiplerinin proje ve uygulama yardımları için </w:t>
      </w:r>
      <w:r>
        <w:rPr>
          <w:rFonts w:cs="Calibri"/>
          <w:b/>
          <w:sz w:val="24"/>
          <w:szCs w:val="24"/>
          <w:u w:val="single"/>
        </w:rPr>
        <w:t>en geç 15 Ocak 2024 tarihine kadar</w:t>
      </w:r>
      <w:r>
        <w:rPr>
          <w:rFonts w:cs="Calibri"/>
          <w:b/>
          <w:sz w:val="24"/>
          <w:szCs w:val="24"/>
        </w:rPr>
        <w:t xml:space="preserve"> taşınmazın bulunduğu şehrin İl Kültür ve Turizm Müdürlüğüne başvurmaları gerekmektedir. Maliklerden herhangi birisinin başvurusu yeterlidir.</w:t>
      </w:r>
    </w:p>
    <w:p w:rsidR="00713D67" w:rsidRDefault="00713D67" w:rsidP="00713D67">
      <w:pPr>
        <w:spacing w:after="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Proje yardımı başvuruları için istenen belgeler;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 Yardım başvuru dilekçesi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T.C. kimlik numarası beyanı (T.C. kimlik kartı fotokopisi)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c) Kanuni tebligat adresi ve iletişim bilgisi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ç</w:t>
      </w:r>
      <w:proofErr w:type="gramEnd"/>
      <w:r>
        <w:rPr>
          <w:rFonts w:cs="Calibri"/>
          <w:sz w:val="24"/>
          <w:szCs w:val="24"/>
        </w:rPr>
        <w:t>) Mal sahibi adına yapılacak başvurularda noter onaylı vekâletname ve/veya veraset ilamı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d) Taşınmaza ilişkin tescil kararı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e) Başvuru tarihi itibarıyla son üç ay içinde alınmış güncel tapu kaydı 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f) Taşınmazın </w:t>
      </w:r>
      <w:proofErr w:type="spellStart"/>
      <w:r>
        <w:rPr>
          <w:rFonts w:cs="Calibri"/>
          <w:sz w:val="24"/>
          <w:szCs w:val="24"/>
        </w:rPr>
        <w:t>kadastral</w:t>
      </w:r>
      <w:proofErr w:type="spellEnd"/>
      <w:r>
        <w:rPr>
          <w:rFonts w:cs="Calibri"/>
          <w:sz w:val="24"/>
          <w:szCs w:val="24"/>
        </w:rPr>
        <w:t xml:space="preserve"> durumunu gösteren belge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g) Projenin kapsamına, işin bitirilme süresine, yapı alanına ve yaklaşık maliyetine ilişkin mimar tarafından hazırlanan rapor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ğ</w:t>
      </w:r>
      <w:proofErr w:type="gramEnd"/>
      <w:r>
        <w:rPr>
          <w:rFonts w:cs="Calibri"/>
          <w:sz w:val="24"/>
          <w:szCs w:val="24"/>
        </w:rPr>
        <w:t xml:space="preserve">) Dijital ortamda yapının iç, dış ve yakın çevresini gösteren net çekilmiş fotoğrafları 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h) Çevre, Şehircilik ve İklim Değişikliği Bakanlığınca düzenlenen hasar tespit raporu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ı) Projeyi hazırlayacak mimarın uygulama aşamasında denetim işlemlerini gerçekleştireceğine dair mimar tarafından imzalı taahhütname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i) Projeyi hazırlayacak mimar veya firmanın tescilli taşınmaz kültür varlıklarına yönelik </w:t>
      </w:r>
      <w:proofErr w:type="spellStart"/>
      <w:r>
        <w:rPr>
          <w:rFonts w:cs="Calibri"/>
          <w:sz w:val="24"/>
          <w:szCs w:val="24"/>
        </w:rPr>
        <w:t>rölöve</w:t>
      </w:r>
      <w:proofErr w:type="spellEnd"/>
      <w:r>
        <w:rPr>
          <w:rFonts w:cs="Calibri"/>
          <w:sz w:val="24"/>
          <w:szCs w:val="24"/>
        </w:rPr>
        <w:t xml:space="preserve">, restitüsyon, restorasyon projesi hazırladığına dair benzer iş deneyimini gösterir belge (Proje onayına dair Koruma Bölge Kurulu kararı, iş deneyim belgesi, vb.) 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j) Taşınmazın kullanımına ilişkin olarak varsa Kültür ve Turizm Bakanlığı’nca düzenlenmiş Turizm İşletmesi Belgesi, Basit Konaklama Belgesi veya Turizm Yatırımı Belgesi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Uygulama yardımı başvuruları için istenen belgeler;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 Yardım başvuru dilekçesi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T.C. kimlik numarası beyanı (T.C. kimlik kartı fotokopisi)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c) Kanuni tebligat adresi ve iletişim bilgisi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ç</w:t>
      </w:r>
      <w:proofErr w:type="gramEnd"/>
      <w:r>
        <w:rPr>
          <w:rFonts w:cs="Calibri"/>
          <w:sz w:val="24"/>
          <w:szCs w:val="24"/>
        </w:rPr>
        <w:t>) Mal sahibi adına yapılacak başvurularda noter onaylı vekaletname ve/veya veraset ilamı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d) Taşınmaza ilişkin tescil kararı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e) Uygulamaya başlanabilmesi için gerekli tüm çizim, proje, bilgi ve belgelerin uygun olduğuna ilişkin Koruma Bölge Kurulu kararı ve onaylı projeler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f) Başvuru tarihi itibarıyla son üç ay içinde alınmış güncel tapu kaydı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g) Taşınmazın </w:t>
      </w:r>
      <w:proofErr w:type="spellStart"/>
      <w:r>
        <w:rPr>
          <w:rFonts w:cs="Calibri"/>
          <w:sz w:val="24"/>
          <w:szCs w:val="24"/>
        </w:rPr>
        <w:t>kadastral</w:t>
      </w:r>
      <w:proofErr w:type="spellEnd"/>
      <w:r>
        <w:rPr>
          <w:rFonts w:cs="Calibri"/>
          <w:sz w:val="24"/>
          <w:szCs w:val="24"/>
        </w:rPr>
        <w:t xml:space="preserve"> durumunu gösteren belge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h) Çevre, Şehircilik ve İklim Değişikliği Bakanlığınca düzenlenen hasar tespit raporu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ı) Uygulamanın kapsamına, işin bitirilme süresine, uygulama aşamalarına ve yaklaşık maliyetine ilişkin mimar ve ilgili mühendislerce hazırlanan rapor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i) Dijital ortamda yapının iç, dış ve yakın çevresini gösteren net çekilmiş fotoğrafları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j) Yaklaşık maliyeti 3.000.000 TL’nin üstündeki başvurular için uygulamayı yürütecek şahıs ve/veya firmanın tescilli taşınmaz kültür varlığı restorasyonu konularında benzer iş deneyimini gösterir belge (ilgili idareden alınan yazı, iş deneyim belgesi, vb.)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k) Taşınmazın kullanımına ilişkin olarak varsa Kültür ve Turizm Bakanlığı’nca düzenlenmiş Turizm İşletmesi Belgesi, Basit Konaklama Belgesi veya Turizm Yatırımı Belgesi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713D67" w:rsidRDefault="00713D67" w:rsidP="00713D67">
      <w:pPr>
        <w:spacing w:after="0"/>
        <w:ind w:firstLine="566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Toplu yardım başvuruları için istenen belgeler;</w:t>
      </w:r>
    </w:p>
    <w:p w:rsidR="00713D67" w:rsidRDefault="00713D67" w:rsidP="00713D67">
      <w:pPr>
        <w:pStyle w:val="metin"/>
        <w:spacing w:before="0" w:beforeAutospacing="0" w:after="0" w:afterAutospacing="0"/>
        <w:ind w:firstLine="56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a) İlgili yerel idare tarafından korunacak/</w:t>
      </w:r>
      <w:proofErr w:type="spellStart"/>
      <w:r>
        <w:rPr>
          <w:rFonts w:ascii="Calibri" w:hAnsi="Calibri" w:cs="Calibri"/>
        </w:rPr>
        <w:t>sağlıklaştırması</w:t>
      </w:r>
      <w:proofErr w:type="spellEnd"/>
      <w:r>
        <w:rPr>
          <w:rFonts w:ascii="Calibri" w:hAnsi="Calibri" w:cs="Calibri"/>
        </w:rPr>
        <w:t xml:space="preserve"> yapılacak s</w:t>
      </w:r>
      <w:r>
        <w:rPr>
          <w:rFonts w:ascii="Calibri" w:hAnsi="Calibri" w:cs="Calibri"/>
          <w:color w:val="000000"/>
        </w:rPr>
        <w:t>okak ve doku bütünlüğü içinde yer alan ve toplu yardım kapsamında başvuruda bulunulacak her bir taşınmaz kültür varlığına ait (yardımın konusuna göre yukarıda belirtilen belgelerden oluşan) başvuru dosyaları,</w:t>
      </w:r>
    </w:p>
    <w:p w:rsidR="00713D67" w:rsidRDefault="00713D67" w:rsidP="00713D67">
      <w:pPr>
        <w:pStyle w:val="metin"/>
        <w:spacing w:before="0" w:beforeAutospacing="0" w:after="0" w:afterAutospacing="0"/>
        <w:ind w:firstLine="56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b) Toplu başvuruya konu doku bütünlüğü içerisinde değerlendirilen geleneksel yapıların mal sahiplerinin </w:t>
      </w:r>
      <w:proofErr w:type="spellStart"/>
      <w:r>
        <w:rPr>
          <w:rFonts w:ascii="Calibri" w:hAnsi="Calibri" w:cs="Calibri"/>
          <w:color w:val="000000"/>
        </w:rPr>
        <w:t>muvafakatnameleri</w:t>
      </w:r>
      <w:proofErr w:type="spellEnd"/>
      <w:r>
        <w:rPr>
          <w:rFonts w:ascii="Calibri" w:hAnsi="Calibri" w:cs="Calibri"/>
          <w:color w:val="000000"/>
        </w:rPr>
        <w:t xml:space="preserve"> ile ruhsatlı diğer yapıların mal sahipleri ve müellif mimarların </w:t>
      </w:r>
      <w:proofErr w:type="spellStart"/>
      <w:r>
        <w:rPr>
          <w:rFonts w:ascii="Calibri" w:hAnsi="Calibri" w:cs="Calibri"/>
          <w:color w:val="000000"/>
        </w:rPr>
        <w:t>muvafakatnameleri</w:t>
      </w:r>
      <w:proofErr w:type="spellEnd"/>
    </w:p>
    <w:p w:rsidR="00713D67" w:rsidRDefault="00713D67" w:rsidP="00713D67">
      <w:pPr>
        <w:pStyle w:val="metin"/>
        <w:spacing w:before="0" w:beforeAutospacing="0" w:after="0" w:afterAutospacing="0"/>
        <w:ind w:firstLine="566"/>
        <w:jc w:val="both"/>
        <w:rPr>
          <w:rStyle w:val="16"/>
        </w:rPr>
      </w:pPr>
      <w:proofErr w:type="gramStart"/>
      <w:r>
        <w:rPr>
          <w:rStyle w:val="16"/>
          <w:color w:val="000000"/>
        </w:rPr>
        <w:t>ç</w:t>
      </w:r>
      <w:proofErr w:type="gramEnd"/>
      <w:r>
        <w:rPr>
          <w:rStyle w:val="16"/>
          <w:color w:val="000000"/>
        </w:rPr>
        <w:t xml:space="preserve">) Yapı ve yapıların çevre ile ilişkisini gösteren imar planı veya koruma amaçlı imar planı paftası (1/1000 varsa 1/500 ölçekli), imar durum belgesi veya plan hükümleri, bunların bulunmaması halinde </w:t>
      </w:r>
      <w:proofErr w:type="spellStart"/>
      <w:r>
        <w:rPr>
          <w:rStyle w:val="15"/>
          <w:color w:val="000000"/>
        </w:rPr>
        <w:t>kadastral</w:t>
      </w:r>
      <w:proofErr w:type="spellEnd"/>
      <w:r>
        <w:rPr>
          <w:rStyle w:val="16"/>
          <w:color w:val="000000"/>
        </w:rPr>
        <w:t xml:space="preserve"> durumu gösterir güncel onaylı hâlihazır haritalar,</w:t>
      </w:r>
    </w:p>
    <w:p w:rsidR="00713D67" w:rsidRDefault="00713D67" w:rsidP="00713D67">
      <w:pPr>
        <w:pStyle w:val="metin"/>
        <w:spacing w:before="0" w:beforeAutospacing="0" w:after="0" w:afterAutospacing="0"/>
        <w:ind w:firstLine="566"/>
        <w:jc w:val="both"/>
        <w:rPr>
          <w:rStyle w:val="16"/>
          <w:color w:val="000000"/>
        </w:rPr>
      </w:pPr>
      <w:r>
        <w:rPr>
          <w:rStyle w:val="16"/>
          <w:color w:val="000000"/>
        </w:rPr>
        <w:t>d) Toplu yardım başvurusunda bulunulan alanda yürütülmesi planlanan projeye ilişkin Belediye Meclisi Kararı,</w:t>
      </w:r>
    </w:p>
    <w:p w:rsidR="00713D67" w:rsidRDefault="00713D67" w:rsidP="00713D67">
      <w:pPr>
        <w:pStyle w:val="metin"/>
        <w:spacing w:before="0" w:beforeAutospacing="0" w:after="0" w:afterAutospacing="0"/>
        <w:ind w:firstLine="566"/>
        <w:jc w:val="both"/>
        <w:rPr>
          <w:rStyle w:val="16"/>
          <w:color w:val="000000"/>
        </w:rPr>
      </w:pPr>
      <w:r>
        <w:rPr>
          <w:rStyle w:val="16"/>
          <w:color w:val="000000"/>
        </w:rPr>
        <w:t>e) Proje alanının, alanda bulunan tüm tescilli yapıların, proje kapsamındaki tescilli ve tescilli olmayan yapıların belirtildiği 1/1000 veya 1/500 ölçekli harita.</w:t>
      </w:r>
    </w:p>
    <w:p w:rsidR="00713D67" w:rsidRDefault="00713D67" w:rsidP="00713D67">
      <w:pPr>
        <w:spacing w:after="0"/>
        <w:ind w:firstLine="566"/>
        <w:jc w:val="both"/>
        <w:rPr>
          <w:rStyle w:val="16"/>
          <w:color w:val="000000"/>
          <w:sz w:val="24"/>
          <w:szCs w:val="24"/>
        </w:rPr>
      </w:pPr>
      <w:r>
        <w:rPr>
          <w:rStyle w:val="16"/>
          <w:color w:val="000000"/>
          <w:sz w:val="24"/>
          <w:szCs w:val="24"/>
        </w:rPr>
        <w:t>f) Proje kapsamındaki yapılara ilişkin Çevre, Şehircilik ve İklim Değişikliği Bakanlığınca düzenlenen hasar tespit raporları</w:t>
      </w:r>
    </w:p>
    <w:p w:rsidR="00713D67" w:rsidRDefault="00713D67" w:rsidP="00713D67">
      <w:pPr>
        <w:spacing w:after="0"/>
        <w:ind w:firstLine="566"/>
        <w:jc w:val="both"/>
        <w:rPr>
          <w:rStyle w:val="16"/>
          <w:color w:val="000000"/>
          <w:sz w:val="24"/>
          <w:szCs w:val="24"/>
        </w:rPr>
      </w:pPr>
      <w:r>
        <w:rPr>
          <w:rStyle w:val="16"/>
          <w:color w:val="000000"/>
          <w:sz w:val="24"/>
          <w:szCs w:val="24"/>
        </w:rPr>
        <w:t xml:space="preserve"> </w:t>
      </w:r>
    </w:p>
    <w:p w:rsidR="00713D67" w:rsidRDefault="00713D67" w:rsidP="00713D67">
      <w:pPr>
        <w:spacing w:after="0"/>
        <w:jc w:val="both"/>
        <w:rPr>
          <w:rStyle w:val="16"/>
          <w:color w:val="000000"/>
          <w:sz w:val="24"/>
          <w:szCs w:val="24"/>
        </w:rPr>
      </w:pPr>
      <w:r>
        <w:rPr>
          <w:rStyle w:val="16"/>
          <w:color w:val="000000"/>
          <w:sz w:val="24"/>
          <w:szCs w:val="24"/>
        </w:rPr>
        <w:t xml:space="preserve"> </w:t>
      </w:r>
    </w:p>
    <w:p w:rsidR="00C552AE" w:rsidRDefault="00C552AE">
      <w:bookmarkStart w:id="0" w:name="_GoBack"/>
      <w:bookmarkEnd w:id="0"/>
    </w:p>
    <w:sectPr w:rsidR="00C55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67"/>
    <w:rsid w:val="00713D67"/>
    <w:rsid w:val="00C5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051D4-4FAC-4A70-ADD1-22232B66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D67"/>
    <w:pPr>
      <w:spacing w:before="100" w:beforeAutospacing="1" w:after="200" w:line="273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713D67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5">
    <w:name w:val="15"/>
    <w:basedOn w:val="VarsaylanParagrafYazTipi"/>
    <w:rsid w:val="00713D67"/>
    <w:rPr>
      <w:rFonts w:ascii="Calibri" w:hAnsi="Calibri" w:cs="Calibri" w:hint="default"/>
    </w:rPr>
  </w:style>
  <w:style w:type="character" w:customStyle="1" w:styleId="16">
    <w:name w:val="16"/>
    <w:basedOn w:val="VarsaylanParagrafYazTipi"/>
    <w:rsid w:val="00713D67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Halil YARDIMCI</dc:creator>
  <cp:keywords/>
  <dc:description/>
  <cp:lastModifiedBy>İbrahim Halil YARDIMCI</cp:lastModifiedBy>
  <cp:revision>1</cp:revision>
  <dcterms:created xsi:type="dcterms:W3CDTF">2023-12-20T10:16:00Z</dcterms:created>
  <dcterms:modified xsi:type="dcterms:W3CDTF">2023-12-20T10:17:00Z</dcterms:modified>
</cp:coreProperties>
</file>